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6D718" w14:textId="77777777" w:rsidR="005366DF" w:rsidRDefault="005366DF" w:rsidP="005366DF">
      <w:pPr>
        <w:pStyle w:val="NormalWeb"/>
        <w:spacing w:before="139" w:beforeAutospacing="0" w:after="0" w:afterAutospacing="0"/>
        <w:ind w:left="30"/>
        <w:rPr>
          <w:rFonts w:ascii="Calibri" w:hAnsi="Calibri" w:cs="Calibri"/>
          <w:color w:val="000000"/>
          <w:sz w:val="32"/>
          <w:szCs w:val="32"/>
        </w:rPr>
      </w:pPr>
      <w:r w:rsidRPr="00BD2869">
        <w:rPr>
          <w:rFonts w:ascii="Calibri" w:hAnsi="Calibri" w:cs="Calibri"/>
          <w:noProof/>
          <w:color w:val="000000"/>
          <w:sz w:val="56"/>
          <w:szCs w:val="56"/>
          <w:bdr w:val="none" w:sz="0" w:space="0" w:color="auto" w:frame="1"/>
        </w:rPr>
        <w:drawing>
          <wp:inline distT="0" distB="0" distL="0" distR="0" wp14:anchorId="0BA5F4E5" wp14:editId="78B0BE2B">
            <wp:extent cx="2194560" cy="2194560"/>
            <wp:effectExtent l="0" t="0" r="0" b="0"/>
            <wp:docPr id="1175427506" name="Picture 1" descr="A picture containing text, logo,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logo, graphics, graphic de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14:paraId="1E969FD8" w14:textId="77777777" w:rsidR="00CA702C" w:rsidRPr="00D81012" w:rsidRDefault="005366DF" w:rsidP="00CA702C">
      <w:pPr>
        <w:pStyle w:val="NormalWeb"/>
        <w:spacing w:before="139" w:beforeAutospacing="0" w:after="0" w:afterAutospacing="0"/>
        <w:ind w:left="30"/>
      </w:pPr>
      <w:r w:rsidRPr="00D81012">
        <w:rPr>
          <w:rFonts w:ascii="Calibri" w:hAnsi="Calibri" w:cs="Calibri"/>
          <w:color w:val="000000"/>
        </w:rPr>
        <w:t xml:space="preserve">LMLL - MONTHLY MEETING MINUTES </w:t>
      </w:r>
      <w:r w:rsidR="00CA702C" w:rsidRPr="00D81012">
        <w:rPr>
          <w:rFonts w:ascii="Calibri" w:hAnsi="Calibri" w:cs="Calibri"/>
          <w:color w:val="000000"/>
        </w:rPr>
        <w:t>SEPTEMBER 20, 2023</w:t>
      </w:r>
      <w:r w:rsidRPr="00D81012">
        <w:rPr>
          <w:rFonts w:ascii="Calibri" w:hAnsi="Calibri" w:cs="Calibri"/>
          <w:color w:val="000000"/>
        </w:rPr>
        <w:t>  </w:t>
      </w:r>
    </w:p>
    <w:p w14:paraId="137ED912" w14:textId="77777777" w:rsidR="00CA702C" w:rsidRDefault="00CA702C" w:rsidP="00CA702C">
      <w:pPr>
        <w:pStyle w:val="NormalWeb"/>
        <w:spacing w:before="139" w:beforeAutospacing="0" w:after="0" w:afterAutospacing="0"/>
        <w:ind w:left="30"/>
        <w:rPr>
          <w:rFonts w:ascii="Calibri" w:hAnsi="Calibri" w:cs="Calibri"/>
          <w:b/>
          <w:bCs/>
          <w:color w:val="000000"/>
        </w:rPr>
      </w:pPr>
    </w:p>
    <w:p w14:paraId="045A327A" w14:textId="77777777" w:rsidR="00CA702C" w:rsidRDefault="005366DF" w:rsidP="00CA702C">
      <w:pPr>
        <w:pStyle w:val="NormalWeb"/>
        <w:spacing w:before="139" w:beforeAutospacing="0" w:after="0" w:afterAutospacing="0"/>
        <w:ind w:left="30"/>
        <w:rPr>
          <w:rFonts w:ascii="Calibri" w:hAnsi="Calibri" w:cs="Calibri"/>
          <w:color w:val="000000"/>
        </w:rPr>
      </w:pPr>
      <w:r>
        <w:rPr>
          <w:rFonts w:ascii="Calibri" w:hAnsi="Calibri" w:cs="Calibri"/>
          <w:b/>
          <w:bCs/>
          <w:color w:val="000000"/>
        </w:rPr>
        <w:t xml:space="preserve">Call to Order/Quorum – </w:t>
      </w:r>
      <w:r>
        <w:rPr>
          <w:rFonts w:ascii="Calibri" w:hAnsi="Calibri" w:cs="Calibri"/>
          <w:color w:val="000000"/>
        </w:rPr>
        <w:t>7:</w:t>
      </w:r>
      <w:r w:rsidR="00CA702C">
        <w:rPr>
          <w:rFonts w:ascii="Calibri" w:hAnsi="Calibri" w:cs="Calibri"/>
          <w:color w:val="000000"/>
        </w:rPr>
        <w:t>00</w:t>
      </w:r>
      <w:r>
        <w:rPr>
          <w:rFonts w:ascii="Calibri" w:hAnsi="Calibri" w:cs="Calibri"/>
          <w:color w:val="000000"/>
        </w:rPr>
        <w:t xml:space="preserve">pm in person meeting (Crabby Joe’s Strathroy)  </w:t>
      </w:r>
    </w:p>
    <w:p w14:paraId="134F28DF" w14:textId="77777777" w:rsidR="00A6192A" w:rsidRDefault="00A6192A" w:rsidP="00CA702C">
      <w:pPr>
        <w:pStyle w:val="NormalWeb"/>
        <w:spacing w:before="139" w:beforeAutospacing="0" w:after="0" w:afterAutospacing="0"/>
        <w:ind w:left="30"/>
        <w:rPr>
          <w:rFonts w:ascii="Calibri" w:hAnsi="Calibri" w:cs="Calibri"/>
          <w:b/>
          <w:bCs/>
          <w:color w:val="000000"/>
        </w:rPr>
      </w:pPr>
    </w:p>
    <w:p w14:paraId="5EDFAF7A" w14:textId="77777777" w:rsidR="005366DF" w:rsidRPr="00CA702C" w:rsidRDefault="00A6192A" w:rsidP="00CA702C">
      <w:pPr>
        <w:pStyle w:val="NormalWeb"/>
        <w:spacing w:before="139" w:beforeAutospacing="0" w:after="0" w:afterAutospacing="0"/>
        <w:ind w:left="30"/>
      </w:pPr>
      <w:r>
        <w:rPr>
          <w:rFonts w:ascii="Calibri" w:hAnsi="Calibri" w:cs="Calibri"/>
          <w:b/>
          <w:bCs/>
          <w:color w:val="000000"/>
        </w:rPr>
        <w:t>Chair-</w:t>
      </w:r>
      <w:r w:rsidR="005366DF">
        <w:rPr>
          <w:rFonts w:ascii="Calibri" w:hAnsi="Calibri" w:cs="Calibri"/>
          <w:b/>
          <w:bCs/>
          <w:color w:val="000000"/>
        </w:rPr>
        <w:t>Liz Page, President </w:t>
      </w:r>
    </w:p>
    <w:p w14:paraId="465BCB90" w14:textId="77777777" w:rsidR="00CA702C" w:rsidRDefault="00CA702C" w:rsidP="005366DF">
      <w:pPr>
        <w:pStyle w:val="NormalWeb"/>
        <w:spacing w:before="38" w:beforeAutospacing="0" w:after="0" w:afterAutospacing="0"/>
        <w:ind w:left="17"/>
        <w:rPr>
          <w:rFonts w:ascii="Calibri" w:hAnsi="Calibri" w:cs="Calibri"/>
          <w:b/>
          <w:bCs/>
          <w:color w:val="000000"/>
        </w:rPr>
      </w:pPr>
    </w:p>
    <w:p w14:paraId="4A9D30E6" w14:textId="77777777" w:rsidR="005366DF" w:rsidRDefault="005366DF" w:rsidP="005366DF">
      <w:pPr>
        <w:pStyle w:val="NormalWeb"/>
        <w:spacing w:before="38" w:beforeAutospacing="0" w:after="0" w:afterAutospacing="0"/>
        <w:ind w:left="17"/>
      </w:pPr>
      <w:r>
        <w:rPr>
          <w:rFonts w:ascii="Calibri" w:hAnsi="Calibri" w:cs="Calibri"/>
          <w:b/>
          <w:bCs/>
          <w:color w:val="000000"/>
        </w:rPr>
        <w:t xml:space="preserve">Minutes – </w:t>
      </w:r>
      <w:r w:rsidR="00CA702C">
        <w:rPr>
          <w:rFonts w:ascii="Calibri" w:hAnsi="Calibri" w:cs="Calibri"/>
          <w:b/>
          <w:bCs/>
          <w:color w:val="000000"/>
        </w:rPr>
        <w:t xml:space="preserve">Devon Brown, Vice President of Operations </w:t>
      </w:r>
      <w:r>
        <w:rPr>
          <w:rFonts w:ascii="Calibri" w:hAnsi="Calibri" w:cs="Calibri"/>
          <w:b/>
          <w:bCs/>
          <w:color w:val="000000"/>
        </w:rPr>
        <w:t> </w:t>
      </w:r>
    </w:p>
    <w:p w14:paraId="0B69BC61" w14:textId="77777777" w:rsidR="00A6192A" w:rsidRDefault="00A6192A" w:rsidP="00A6192A">
      <w:pPr>
        <w:pStyle w:val="NormalWeb"/>
        <w:spacing w:before="198" w:beforeAutospacing="0" w:after="0" w:afterAutospacing="0"/>
        <w:ind w:right="129"/>
        <w:jc w:val="both"/>
        <w:rPr>
          <w:rFonts w:ascii="Calibri" w:hAnsi="Calibri" w:cs="Calibri"/>
          <w:b/>
          <w:bCs/>
          <w:color w:val="000000"/>
        </w:rPr>
      </w:pPr>
    </w:p>
    <w:p w14:paraId="726C7A06" w14:textId="77777777" w:rsidR="00CA702C" w:rsidRDefault="00A6192A" w:rsidP="00A6192A">
      <w:pPr>
        <w:pStyle w:val="NormalWeb"/>
        <w:spacing w:before="198" w:beforeAutospacing="0" w:after="0" w:afterAutospacing="0"/>
        <w:ind w:right="129"/>
        <w:jc w:val="both"/>
        <w:rPr>
          <w:rFonts w:ascii="Calibri" w:hAnsi="Calibri" w:cs="Calibri"/>
          <w:b/>
          <w:bCs/>
          <w:color w:val="000000"/>
        </w:rPr>
      </w:pPr>
      <w:r>
        <w:rPr>
          <w:rFonts w:ascii="Calibri" w:hAnsi="Calibri" w:cs="Calibri"/>
          <w:b/>
          <w:bCs/>
          <w:color w:val="000000"/>
        </w:rPr>
        <w:t>Attendance:</w:t>
      </w:r>
    </w:p>
    <w:p w14:paraId="46923F80" w14:textId="77777777" w:rsidR="00CA702C" w:rsidRDefault="00CA702C" w:rsidP="00CA702C">
      <w:pPr>
        <w:pStyle w:val="NormalWeb"/>
        <w:spacing w:before="198" w:beforeAutospacing="0" w:after="0" w:afterAutospacing="0"/>
        <w:ind w:left="3" w:right="129" w:hanging="6"/>
        <w:jc w:val="both"/>
        <w:rPr>
          <w:rFonts w:ascii="Calibri" w:hAnsi="Calibri" w:cs="Calibri"/>
          <w:color w:val="000000"/>
        </w:rPr>
      </w:pPr>
      <w:r>
        <w:rPr>
          <w:rFonts w:ascii="Calibri" w:hAnsi="Calibri" w:cs="Calibri"/>
          <w:color w:val="000000"/>
        </w:rPr>
        <w:t xml:space="preserve">LSMHA, </w:t>
      </w:r>
      <w:r w:rsidR="005366DF">
        <w:rPr>
          <w:rFonts w:ascii="Calibri" w:hAnsi="Calibri" w:cs="Calibri"/>
          <w:color w:val="000000"/>
        </w:rPr>
        <w:t xml:space="preserve">Port Stanley, </w:t>
      </w:r>
      <w:proofErr w:type="spellStart"/>
      <w:r w:rsidR="005366DF">
        <w:rPr>
          <w:rFonts w:ascii="Calibri" w:hAnsi="Calibri" w:cs="Calibri"/>
          <w:color w:val="000000"/>
        </w:rPr>
        <w:t>Mt.Bry</w:t>
      </w:r>
      <w:r w:rsidR="00A6192A">
        <w:rPr>
          <w:rFonts w:ascii="Calibri" w:hAnsi="Calibri" w:cs="Calibri"/>
          <w:color w:val="000000"/>
        </w:rPr>
        <w:t>dges</w:t>
      </w:r>
      <w:proofErr w:type="spellEnd"/>
      <w:r w:rsidR="00A6192A">
        <w:rPr>
          <w:rFonts w:ascii="Calibri" w:hAnsi="Calibri" w:cs="Calibri"/>
          <w:color w:val="000000"/>
        </w:rPr>
        <w:t>, </w:t>
      </w:r>
      <w:r>
        <w:rPr>
          <w:rFonts w:ascii="Calibri" w:hAnsi="Calibri" w:cs="Calibri"/>
          <w:color w:val="000000"/>
        </w:rPr>
        <w:t xml:space="preserve">East Lambton, </w:t>
      </w:r>
      <w:proofErr w:type="spellStart"/>
      <w:r w:rsidR="005366DF">
        <w:rPr>
          <w:rFonts w:ascii="Calibri" w:hAnsi="Calibri" w:cs="Calibri"/>
          <w:color w:val="000000"/>
        </w:rPr>
        <w:t>St.Marys</w:t>
      </w:r>
      <w:proofErr w:type="spellEnd"/>
      <w:r w:rsidR="005366DF">
        <w:rPr>
          <w:rFonts w:ascii="Calibri" w:hAnsi="Calibri" w:cs="Calibri"/>
          <w:color w:val="000000"/>
        </w:rPr>
        <w:t xml:space="preserve">, </w:t>
      </w:r>
      <w:r>
        <w:rPr>
          <w:rFonts w:ascii="Calibri" w:hAnsi="Calibri" w:cs="Calibri"/>
          <w:color w:val="000000"/>
        </w:rPr>
        <w:t xml:space="preserve">Dorchester, </w:t>
      </w:r>
      <w:r w:rsidR="005366DF">
        <w:rPr>
          <w:rFonts w:ascii="Calibri" w:hAnsi="Calibri" w:cs="Calibri"/>
          <w:color w:val="000000"/>
        </w:rPr>
        <w:t xml:space="preserve">Strathroy, </w:t>
      </w:r>
    </w:p>
    <w:p w14:paraId="739AED22" w14:textId="77777777" w:rsidR="005366DF" w:rsidRPr="00CA702C" w:rsidRDefault="005366DF" w:rsidP="00CA702C">
      <w:pPr>
        <w:pStyle w:val="NormalWeb"/>
        <w:spacing w:before="198" w:beforeAutospacing="0" w:after="0" w:afterAutospacing="0"/>
        <w:ind w:left="3" w:right="129" w:hanging="6"/>
        <w:jc w:val="both"/>
        <w:rPr>
          <w:rFonts w:ascii="Calibri" w:hAnsi="Calibri" w:cs="Calibri"/>
          <w:color w:val="000000"/>
        </w:rPr>
      </w:pPr>
      <w:r>
        <w:rPr>
          <w:rFonts w:ascii="Calibri" w:hAnsi="Calibri" w:cs="Calibri"/>
          <w:color w:val="000000"/>
        </w:rPr>
        <w:t xml:space="preserve">Ilderton, </w:t>
      </w:r>
      <w:r w:rsidR="00CA702C">
        <w:rPr>
          <w:rFonts w:ascii="Calibri" w:hAnsi="Calibri" w:cs="Calibri"/>
          <w:color w:val="000000"/>
        </w:rPr>
        <w:t xml:space="preserve">Lucan, </w:t>
      </w:r>
      <w:r>
        <w:rPr>
          <w:rFonts w:ascii="Calibri" w:hAnsi="Calibri" w:cs="Calibri"/>
          <w:color w:val="000000"/>
        </w:rPr>
        <w:t>Thamesford</w:t>
      </w:r>
      <w:r w:rsidR="00CA702C">
        <w:rPr>
          <w:rFonts w:ascii="Calibri" w:hAnsi="Calibri" w:cs="Calibri"/>
          <w:color w:val="000000"/>
        </w:rPr>
        <w:t xml:space="preserve">, </w:t>
      </w:r>
      <w:r w:rsidR="00A6192A">
        <w:rPr>
          <w:rFonts w:ascii="Calibri" w:hAnsi="Calibri" w:cs="Calibri"/>
          <w:color w:val="000000"/>
        </w:rPr>
        <w:t>Point Edward, North </w:t>
      </w:r>
      <w:r>
        <w:rPr>
          <w:rFonts w:ascii="Calibri" w:hAnsi="Calibri" w:cs="Calibri"/>
          <w:color w:val="000000"/>
        </w:rPr>
        <w:t xml:space="preserve">Middlesex, </w:t>
      </w:r>
    </w:p>
    <w:p w14:paraId="1988372D" w14:textId="77777777" w:rsidR="00CA702C" w:rsidRDefault="00CA702C" w:rsidP="005366DF">
      <w:pPr>
        <w:pStyle w:val="NormalWeb"/>
        <w:spacing w:before="195" w:beforeAutospacing="0" w:after="0" w:afterAutospacing="0"/>
        <w:ind w:left="3"/>
        <w:rPr>
          <w:rFonts w:ascii="Calibri" w:hAnsi="Calibri" w:cs="Calibri"/>
          <w:b/>
          <w:bCs/>
          <w:color w:val="000000"/>
        </w:rPr>
      </w:pPr>
    </w:p>
    <w:p w14:paraId="19B97CB6" w14:textId="77777777" w:rsidR="005366DF" w:rsidRDefault="005366DF" w:rsidP="005366DF">
      <w:pPr>
        <w:pStyle w:val="NormalWeb"/>
        <w:spacing w:before="195" w:beforeAutospacing="0" w:after="0" w:afterAutospacing="0"/>
        <w:ind w:left="3"/>
      </w:pPr>
      <w:r>
        <w:rPr>
          <w:rFonts w:ascii="Calibri" w:hAnsi="Calibri" w:cs="Calibri"/>
          <w:b/>
          <w:bCs/>
          <w:color w:val="000000"/>
        </w:rPr>
        <w:t>Absent-</w:t>
      </w:r>
      <w:r w:rsidR="00CA702C">
        <w:rPr>
          <w:rFonts w:ascii="Calibri" w:hAnsi="Calibri" w:cs="Calibri"/>
          <w:b/>
          <w:bCs/>
          <w:color w:val="000000"/>
        </w:rPr>
        <w:t xml:space="preserve"> </w:t>
      </w:r>
      <w:r w:rsidR="00D81012" w:rsidRPr="00D81012">
        <w:rPr>
          <w:rFonts w:ascii="Calibri" w:hAnsi="Calibri" w:cs="Calibri"/>
          <w:bCs/>
          <w:color w:val="000000"/>
        </w:rPr>
        <w:t>St Mary’s</w:t>
      </w:r>
    </w:p>
    <w:p w14:paraId="7BF210E7" w14:textId="77777777" w:rsidR="00CA702C" w:rsidRDefault="00CA702C" w:rsidP="005366DF">
      <w:pPr>
        <w:pStyle w:val="NormalWeb"/>
        <w:spacing w:before="196" w:beforeAutospacing="0" w:after="0" w:afterAutospacing="0"/>
        <w:ind w:left="17"/>
        <w:rPr>
          <w:rFonts w:ascii="Calibri" w:hAnsi="Calibri" w:cs="Calibri"/>
          <w:b/>
          <w:bCs/>
          <w:color w:val="000000"/>
        </w:rPr>
      </w:pPr>
    </w:p>
    <w:p w14:paraId="107F765E" w14:textId="77777777" w:rsidR="005366DF" w:rsidRDefault="00C6649F" w:rsidP="00AB51B6">
      <w:pPr>
        <w:pStyle w:val="NormalWeb"/>
        <w:numPr>
          <w:ilvl w:val="0"/>
          <w:numId w:val="1"/>
        </w:numPr>
        <w:spacing w:before="196" w:beforeAutospacing="0" w:after="0" w:afterAutospacing="0"/>
      </w:pPr>
      <w:r>
        <w:rPr>
          <w:rFonts w:ascii="Calibri" w:hAnsi="Calibri" w:cs="Calibri"/>
          <w:b/>
          <w:bCs/>
          <w:color w:val="000000"/>
        </w:rPr>
        <w:t>Approval of</w:t>
      </w:r>
      <w:r w:rsidR="005366DF">
        <w:rPr>
          <w:rFonts w:ascii="Calibri" w:hAnsi="Calibri" w:cs="Calibri"/>
          <w:b/>
          <w:bCs/>
          <w:color w:val="000000"/>
        </w:rPr>
        <w:t xml:space="preserve"> </w:t>
      </w:r>
      <w:r>
        <w:rPr>
          <w:rFonts w:ascii="Calibri" w:hAnsi="Calibri" w:cs="Calibri"/>
          <w:b/>
          <w:bCs/>
          <w:color w:val="000000"/>
        </w:rPr>
        <w:t>P</w:t>
      </w:r>
      <w:r w:rsidR="005366DF">
        <w:rPr>
          <w:rFonts w:ascii="Calibri" w:hAnsi="Calibri" w:cs="Calibri"/>
          <w:b/>
          <w:bCs/>
          <w:color w:val="000000"/>
        </w:rPr>
        <w:t xml:space="preserve">revious </w:t>
      </w:r>
      <w:r>
        <w:rPr>
          <w:rFonts w:ascii="Calibri" w:hAnsi="Calibri" w:cs="Calibri"/>
          <w:b/>
          <w:bCs/>
          <w:color w:val="000000"/>
        </w:rPr>
        <w:t>M</w:t>
      </w:r>
      <w:r w:rsidR="005366DF">
        <w:rPr>
          <w:rFonts w:ascii="Calibri" w:hAnsi="Calibri" w:cs="Calibri"/>
          <w:b/>
          <w:bCs/>
          <w:color w:val="000000"/>
        </w:rPr>
        <w:t xml:space="preserve">eeting </w:t>
      </w:r>
      <w:r>
        <w:rPr>
          <w:rFonts w:ascii="Calibri" w:hAnsi="Calibri" w:cs="Calibri"/>
          <w:b/>
          <w:bCs/>
          <w:color w:val="000000"/>
        </w:rPr>
        <w:t>M</w:t>
      </w:r>
      <w:r w:rsidR="005366DF">
        <w:rPr>
          <w:rFonts w:ascii="Calibri" w:hAnsi="Calibri" w:cs="Calibri"/>
          <w:b/>
          <w:bCs/>
          <w:color w:val="000000"/>
        </w:rPr>
        <w:t>inutes – 2022 AGM Minutes: </w:t>
      </w:r>
    </w:p>
    <w:p w14:paraId="04EC9EC9" w14:textId="77777777" w:rsidR="00C6649F" w:rsidRPr="00C6649F" w:rsidRDefault="00C6649F" w:rsidP="00C6649F">
      <w:pPr>
        <w:pStyle w:val="NormalWeb"/>
        <w:numPr>
          <w:ilvl w:val="0"/>
          <w:numId w:val="15"/>
        </w:numPr>
        <w:spacing w:before="198" w:beforeAutospacing="0" w:after="0" w:afterAutospacing="0"/>
        <w:rPr>
          <w:rFonts w:ascii="Calibri" w:hAnsi="Calibri" w:cs="Calibri"/>
          <w:color w:val="000000"/>
        </w:rPr>
      </w:pPr>
      <w:r w:rsidRPr="00C6649F">
        <w:rPr>
          <w:rFonts w:ascii="Calibri" w:hAnsi="Calibri" w:cs="Calibri"/>
          <w:color w:val="000000"/>
        </w:rPr>
        <w:t>August 23, 2023</w:t>
      </w:r>
    </w:p>
    <w:p w14:paraId="04944610" w14:textId="77777777" w:rsidR="005366DF" w:rsidRDefault="00C6649F" w:rsidP="005366DF">
      <w:pPr>
        <w:pStyle w:val="NormalWeb"/>
        <w:spacing w:before="198" w:beforeAutospacing="0" w:after="0" w:afterAutospacing="0"/>
        <w:ind w:left="21"/>
      </w:pPr>
      <w:r>
        <w:rPr>
          <w:rFonts w:ascii="Calibri" w:hAnsi="Calibri" w:cs="Calibri"/>
          <w:color w:val="000000"/>
        </w:rPr>
        <w:t>Moved by:</w:t>
      </w:r>
      <w:r w:rsidR="00CA702C">
        <w:rPr>
          <w:rFonts w:ascii="Calibri" w:hAnsi="Calibri" w:cs="Calibri"/>
          <w:color w:val="000000"/>
        </w:rPr>
        <w:t xml:space="preserve"> </w:t>
      </w:r>
      <w:r w:rsidR="005366DF">
        <w:rPr>
          <w:rFonts w:ascii="Calibri" w:hAnsi="Calibri" w:cs="Calibri"/>
          <w:color w:val="000000"/>
        </w:rPr>
        <w:t>Mt.</w:t>
      </w:r>
      <w:r>
        <w:rPr>
          <w:rFonts w:ascii="Calibri" w:hAnsi="Calibri" w:cs="Calibri"/>
          <w:color w:val="000000"/>
        </w:rPr>
        <w:t xml:space="preserve"> </w:t>
      </w:r>
      <w:r w:rsidR="005366DF">
        <w:rPr>
          <w:rFonts w:ascii="Calibri" w:hAnsi="Calibri" w:cs="Calibri"/>
          <w:color w:val="000000"/>
        </w:rPr>
        <w:t xml:space="preserve">Brydges </w:t>
      </w:r>
      <w:r w:rsidR="005E5E8F">
        <w:rPr>
          <w:rFonts w:ascii="Calibri" w:hAnsi="Calibri" w:cs="Calibri"/>
          <w:color w:val="000000"/>
        </w:rPr>
        <w:t xml:space="preserve"> </w:t>
      </w:r>
      <w:r>
        <w:rPr>
          <w:rFonts w:ascii="Calibri" w:hAnsi="Calibri" w:cs="Calibri"/>
          <w:color w:val="000000"/>
        </w:rPr>
        <w:t xml:space="preserve"> Second by: </w:t>
      </w:r>
      <w:r w:rsidR="005366DF">
        <w:rPr>
          <w:rFonts w:ascii="Calibri" w:hAnsi="Calibri" w:cs="Calibri"/>
          <w:color w:val="000000"/>
          <w:sz w:val="16"/>
          <w:szCs w:val="16"/>
          <w:vertAlign w:val="superscript"/>
        </w:rPr>
        <w:t xml:space="preserve"> </w:t>
      </w:r>
      <w:r w:rsidR="005366DF">
        <w:rPr>
          <w:rFonts w:ascii="Calibri" w:hAnsi="Calibri" w:cs="Calibri"/>
          <w:color w:val="000000"/>
        </w:rPr>
        <w:t>Lucan </w:t>
      </w:r>
    </w:p>
    <w:p w14:paraId="47507A67" w14:textId="77777777" w:rsidR="00CA702C" w:rsidRDefault="00CA702C" w:rsidP="005366DF">
      <w:pPr>
        <w:pStyle w:val="NormalWeb"/>
        <w:spacing w:before="195" w:beforeAutospacing="0" w:after="0" w:afterAutospacing="0"/>
        <w:ind w:left="10"/>
        <w:rPr>
          <w:rFonts w:ascii="Calibri" w:hAnsi="Calibri" w:cs="Calibri"/>
          <w:b/>
          <w:bCs/>
          <w:color w:val="000000"/>
        </w:rPr>
      </w:pPr>
    </w:p>
    <w:p w14:paraId="757489CC" w14:textId="77777777" w:rsidR="00CA702C" w:rsidRDefault="00CA702C" w:rsidP="00AB51B6">
      <w:pPr>
        <w:pStyle w:val="NormalWeb"/>
        <w:numPr>
          <w:ilvl w:val="0"/>
          <w:numId w:val="1"/>
        </w:numPr>
        <w:spacing w:before="195" w:beforeAutospacing="0" w:after="0" w:afterAutospacing="0"/>
        <w:rPr>
          <w:rFonts w:ascii="Calibri" w:hAnsi="Calibri" w:cs="Calibri"/>
          <w:b/>
          <w:bCs/>
          <w:color w:val="000000"/>
        </w:rPr>
      </w:pPr>
      <w:r>
        <w:rPr>
          <w:rFonts w:ascii="Calibri" w:hAnsi="Calibri" w:cs="Calibri"/>
          <w:b/>
          <w:bCs/>
          <w:color w:val="000000"/>
        </w:rPr>
        <w:t xml:space="preserve">Presentations: </w:t>
      </w:r>
      <w:r w:rsidR="00924431">
        <w:rPr>
          <w:rFonts w:ascii="Calibri" w:hAnsi="Calibri" w:cs="Calibri"/>
          <w:b/>
          <w:bCs/>
          <w:color w:val="000000"/>
        </w:rPr>
        <w:t xml:space="preserve">Matt from Event Connect </w:t>
      </w:r>
    </w:p>
    <w:p w14:paraId="12D742C9" w14:textId="77777777" w:rsidR="00AB51B6" w:rsidRPr="00AB51B6" w:rsidRDefault="00AB51B6" w:rsidP="00620622">
      <w:pPr>
        <w:pStyle w:val="NormalWeb"/>
        <w:numPr>
          <w:ilvl w:val="0"/>
          <w:numId w:val="2"/>
        </w:numPr>
        <w:spacing w:before="195" w:beforeAutospacing="0" w:after="0" w:afterAutospacing="0"/>
        <w:rPr>
          <w:rFonts w:ascii="Calibri" w:hAnsi="Calibri" w:cs="Calibri"/>
          <w:b/>
          <w:bCs/>
          <w:color w:val="000000"/>
        </w:rPr>
      </w:pPr>
      <w:r>
        <w:rPr>
          <w:rFonts w:ascii="Calibri" w:hAnsi="Calibri" w:cs="Calibri"/>
          <w:bCs/>
          <w:color w:val="000000"/>
        </w:rPr>
        <w:lastRenderedPageBreak/>
        <w:t xml:space="preserve">Event connect is a local company who specializes in organizing and setting up tournaments. They will offer all of their services to associations within the LMLL, all for free. Event Connect makes their revenue from hotel bookings. If we are hosting large tournaments Event Connect can also reserve and book hotel rooms, as well as setting up brackets for our tournaments. All for free. It is a simple service and all it would take is to contact them and set up a phone call to do the initial set-up. </w:t>
      </w:r>
      <w:r w:rsidR="00620622">
        <w:rPr>
          <w:rFonts w:ascii="Calibri" w:hAnsi="Calibri" w:cs="Calibri"/>
          <w:bCs/>
          <w:color w:val="000000"/>
        </w:rPr>
        <w:t xml:space="preserve">Visit their website for more information. </w:t>
      </w:r>
      <w:hyperlink r:id="rId6" w:history="1">
        <w:r w:rsidR="00620622" w:rsidRPr="004B2DF0">
          <w:rPr>
            <w:rStyle w:val="Hyperlink"/>
            <w:rFonts w:ascii="Calibri" w:hAnsi="Calibri" w:cs="Calibri"/>
            <w:bCs/>
          </w:rPr>
          <w:t>https://eventconnectsports.com/roles/tournament-organizers/</w:t>
        </w:r>
      </w:hyperlink>
      <w:r w:rsidR="00620622">
        <w:rPr>
          <w:rFonts w:ascii="Calibri" w:hAnsi="Calibri" w:cs="Calibri"/>
          <w:bCs/>
          <w:color w:val="000000"/>
        </w:rPr>
        <w:t xml:space="preserve"> </w:t>
      </w:r>
    </w:p>
    <w:p w14:paraId="6729CD3E" w14:textId="77777777" w:rsidR="00620622" w:rsidRDefault="00620622" w:rsidP="00620622">
      <w:pPr>
        <w:pStyle w:val="NormalWeb"/>
        <w:spacing w:before="195" w:beforeAutospacing="0" w:after="0" w:afterAutospacing="0"/>
        <w:rPr>
          <w:rFonts w:ascii="Calibri" w:hAnsi="Calibri" w:cs="Calibri"/>
          <w:b/>
          <w:bCs/>
          <w:color w:val="000000"/>
        </w:rPr>
      </w:pPr>
    </w:p>
    <w:p w14:paraId="49B3B484" w14:textId="77777777" w:rsidR="005366DF" w:rsidRDefault="005366DF" w:rsidP="00620622">
      <w:pPr>
        <w:pStyle w:val="NormalWeb"/>
        <w:numPr>
          <w:ilvl w:val="0"/>
          <w:numId w:val="1"/>
        </w:numPr>
        <w:spacing w:before="195" w:beforeAutospacing="0" w:after="0" w:afterAutospacing="0"/>
        <w:rPr>
          <w:rFonts w:ascii="Calibri" w:hAnsi="Calibri" w:cs="Calibri"/>
          <w:color w:val="000000"/>
        </w:rPr>
      </w:pPr>
      <w:r>
        <w:rPr>
          <w:rFonts w:ascii="Calibri" w:hAnsi="Calibri" w:cs="Calibri"/>
          <w:b/>
          <w:bCs/>
          <w:color w:val="000000"/>
        </w:rPr>
        <w:t xml:space="preserve">OMHA Report: </w:t>
      </w:r>
      <w:r>
        <w:rPr>
          <w:rFonts w:ascii="Calibri" w:hAnsi="Calibri" w:cs="Calibri"/>
          <w:color w:val="000000"/>
        </w:rPr>
        <w:t>Dean  </w:t>
      </w:r>
    </w:p>
    <w:p w14:paraId="0E210280" w14:textId="77777777" w:rsidR="00620622" w:rsidRPr="00620622" w:rsidRDefault="00620622" w:rsidP="00620622">
      <w:pPr>
        <w:pStyle w:val="NormalWeb"/>
        <w:numPr>
          <w:ilvl w:val="0"/>
          <w:numId w:val="3"/>
        </w:numPr>
        <w:spacing w:before="195" w:beforeAutospacing="0" w:after="0" w:afterAutospacing="0"/>
        <w:rPr>
          <w:rFonts w:ascii="Calibri" w:hAnsi="Calibri" w:cs="Calibri"/>
          <w:color w:val="000000"/>
        </w:rPr>
      </w:pPr>
      <w:r>
        <w:rPr>
          <w:rFonts w:ascii="Calibri" w:hAnsi="Calibri" w:cs="Calibri"/>
          <w:bCs/>
          <w:color w:val="000000"/>
        </w:rPr>
        <w:t>No formal report</w:t>
      </w:r>
    </w:p>
    <w:p w14:paraId="2369941C" w14:textId="77777777" w:rsidR="00620622" w:rsidRDefault="00620622" w:rsidP="00620622">
      <w:pPr>
        <w:pStyle w:val="NormalWeb"/>
        <w:numPr>
          <w:ilvl w:val="0"/>
          <w:numId w:val="3"/>
        </w:numPr>
        <w:spacing w:before="195" w:beforeAutospacing="0" w:after="0" w:afterAutospacing="0"/>
        <w:rPr>
          <w:rFonts w:ascii="Calibri" w:hAnsi="Calibri" w:cs="Calibri"/>
          <w:color w:val="000000"/>
        </w:rPr>
      </w:pPr>
      <w:r>
        <w:rPr>
          <w:rFonts w:ascii="Calibri" w:hAnsi="Calibri" w:cs="Calibri"/>
          <w:bCs/>
          <w:color w:val="000000"/>
        </w:rPr>
        <w:t xml:space="preserve">OMHA officials will be going “dark” in the month of July to encourage people to take a break. OMHA is suggesting associations do the same, as there is not a lot going on in the month of July and before things ramp up for the hockey season. </w:t>
      </w:r>
    </w:p>
    <w:p w14:paraId="2463C513" w14:textId="77777777" w:rsidR="00620622" w:rsidRPr="00620622" w:rsidRDefault="005366DF" w:rsidP="00620622">
      <w:pPr>
        <w:pStyle w:val="NormalWeb"/>
        <w:numPr>
          <w:ilvl w:val="0"/>
          <w:numId w:val="1"/>
        </w:numPr>
        <w:spacing w:before="174" w:beforeAutospacing="0" w:after="0" w:afterAutospacing="0"/>
        <w:ind w:right="1063"/>
      </w:pPr>
      <w:r>
        <w:rPr>
          <w:rFonts w:ascii="Calibri" w:hAnsi="Calibri" w:cs="Calibri"/>
          <w:b/>
          <w:bCs/>
          <w:color w:val="000000"/>
        </w:rPr>
        <w:t xml:space="preserve">Treasurers Report: </w:t>
      </w:r>
      <w:r>
        <w:rPr>
          <w:rFonts w:ascii="Calibri" w:hAnsi="Calibri" w:cs="Calibri"/>
          <w:color w:val="000000"/>
        </w:rPr>
        <w:t>Wade  </w:t>
      </w:r>
      <w:r w:rsidR="00620622" w:rsidRPr="00620622">
        <w:rPr>
          <w:rFonts w:ascii="Calibri" w:hAnsi="Calibri" w:cs="Calibri"/>
          <w:color w:val="000000"/>
        </w:rPr>
        <w:t xml:space="preserve"> </w:t>
      </w:r>
    </w:p>
    <w:p w14:paraId="228C27A5" w14:textId="77777777" w:rsidR="00620622" w:rsidRDefault="00620622" w:rsidP="00620622">
      <w:pPr>
        <w:pStyle w:val="NormalWeb"/>
        <w:spacing w:before="42" w:beforeAutospacing="0" w:after="0" w:afterAutospacing="0"/>
        <w:ind w:right="602"/>
        <w:rPr>
          <w:rFonts w:ascii="Calibri" w:hAnsi="Calibri" w:cs="Calibri"/>
          <w:b/>
          <w:color w:val="000000"/>
        </w:rPr>
      </w:pPr>
    </w:p>
    <w:p w14:paraId="75D9B231" w14:textId="77777777" w:rsidR="00620622" w:rsidRDefault="00620622" w:rsidP="00620622">
      <w:pPr>
        <w:pStyle w:val="NormalWeb"/>
        <w:spacing w:before="42" w:beforeAutospacing="0" w:after="0" w:afterAutospacing="0"/>
        <w:ind w:right="602"/>
        <w:rPr>
          <w:rFonts w:ascii="Calibri" w:hAnsi="Calibri" w:cs="Calibri"/>
          <w:color w:val="000000"/>
        </w:rPr>
      </w:pPr>
      <w:r w:rsidRPr="00620622">
        <w:rPr>
          <w:rFonts w:ascii="Calibri" w:hAnsi="Calibri" w:cs="Calibri"/>
          <w:b/>
          <w:color w:val="000000"/>
        </w:rPr>
        <w:t>(A)</w:t>
      </w:r>
      <w:r>
        <w:rPr>
          <w:rFonts w:ascii="Calibri" w:hAnsi="Calibri" w:cs="Calibri"/>
          <w:b/>
          <w:color w:val="000000"/>
        </w:rPr>
        <w:t xml:space="preserve"> </w:t>
      </w:r>
      <w:r w:rsidR="00984192">
        <w:rPr>
          <w:rFonts w:ascii="Calibri" w:hAnsi="Calibri" w:cs="Calibri"/>
          <w:color w:val="000000"/>
        </w:rPr>
        <w:t>No Changes from last meeting</w:t>
      </w:r>
    </w:p>
    <w:p w14:paraId="3B95E60E" w14:textId="77777777" w:rsidR="00620622" w:rsidRDefault="00620622" w:rsidP="00620622">
      <w:pPr>
        <w:pStyle w:val="NormalWeb"/>
        <w:spacing w:before="42" w:beforeAutospacing="0" w:after="0" w:afterAutospacing="0"/>
        <w:ind w:right="602"/>
        <w:rPr>
          <w:rFonts w:ascii="Calibri" w:hAnsi="Calibri" w:cs="Calibri"/>
          <w:color w:val="000000"/>
        </w:rPr>
      </w:pPr>
    </w:p>
    <w:p w14:paraId="00A7826D" w14:textId="77777777" w:rsidR="00620622" w:rsidRPr="00620622" w:rsidRDefault="00620622" w:rsidP="00620622">
      <w:pPr>
        <w:pStyle w:val="NormalWeb"/>
        <w:spacing w:before="42" w:beforeAutospacing="0" w:after="0" w:afterAutospacing="0"/>
        <w:ind w:right="602"/>
        <w:rPr>
          <w:rFonts w:asciiTheme="minorHAnsi" w:hAnsiTheme="minorHAnsi" w:cstheme="minorHAnsi"/>
        </w:rPr>
      </w:pPr>
      <w:r w:rsidRPr="00620622">
        <w:rPr>
          <w:rFonts w:ascii="Calibri" w:hAnsi="Calibri" w:cs="Calibri"/>
          <w:b/>
          <w:color w:val="000000"/>
        </w:rPr>
        <w:t xml:space="preserve">(B)  </w:t>
      </w:r>
      <w:r>
        <w:rPr>
          <w:rFonts w:asciiTheme="minorHAnsi" w:hAnsiTheme="minorHAnsi" w:cstheme="minorHAnsi"/>
        </w:rPr>
        <w:t xml:space="preserve">Before the next meeting, Wade will be sending out league fees for each association.   </w:t>
      </w:r>
    </w:p>
    <w:p w14:paraId="3543532F" w14:textId="77777777" w:rsidR="006214A9" w:rsidRDefault="006214A9" w:rsidP="00620622">
      <w:pPr>
        <w:pStyle w:val="NormalWeb"/>
        <w:spacing w:before="42" w:beforeAutospacing="0" w:after="0" w:afterAutospacing="0"/>
        <w:ind w:right="602"/>
      </w:pPr>
    </w:p>
    <w:p w14:paraId="72DB05C4" w14:textId="77777777" w:rsidR="00C6649F" w:rsidRPr="00C6649F" w:rsidRDefault="00C6649F" w:rsidP="00620622">
      <w:pPr>
        <w:pStyle w:val="NormalWeb"/>
        <w:spacing w:before="42" w:beforeAutospacing="0" w:after="0" w:afterAutospacing="0"/>
        <w:ind w:right="602"/>
        <w:rPr>
          <w:rFonts w:ascii="Calibri" w:hAnsi="Calibri" w:cs="Calibri"/>
          <w:bCs/>
          <w:color w:val="000000"/>
        </w:rPr>
      </w:pPr>
      <w:r>
        <w:t xml:space="preserve">Moved by: Lucan Second by: Strathroy </w:t>
      </w:r>
    </w:p>
    <w:p w14:paraId="577937C9" w14:textId="77777777" w:rsidR="006214A9" w:rsidRDefault="006214A9" w:rsidP="00620622">
      <w:pPr>
        <w:pStyle w:val="NormalWeb"/>
        <w:spacing w:before="42" w:beforeAutospacing="0" w:after="0" w:afterAutospacing="0"/>
        <w:ind w:right="602"/>
        <w:rPr>
          <w:rFonts w:ascii="Calibri" w:hAnsi="Calibri" w:cs="Calibri"/>
          <w:b/>
          <w:bCs/>
          <w:color w:val="000000"/>
        </w:rPr>
      </w:pPr>
    </w:p>
    <w:p w14:paraId="605DFAC0" w14:textId="77777777" w:rsidR="006214A9" w:rsidRDefault="006214A9" w:rsidP="006214A9">
      <w:pPr>
        <w:pStyle w:val="NormalWeb"/>
        <w:numPr>
          <w:ilvl w:val="0"/>
          <w:numId w:val="1"/>
        </w:numPr>
        <w:spacing w:before="42" w:beforeAutospacing="0" w:after="0" w:afterAutospacing="0"/>
        <w:ind w:right="602"/>
        <w:rPr>
          <w:rFonts w:ascii="Calibri" w:hAnsi="Calibri" w:cs="Calibri"/>
          <w:b/>
          <w:bCs/>
          <w:color w:val="000000"/>
        </w:rPr>
      </w:pPr>
      <w:r>
        <w:rPr>
          <w:rFonts w:ascii="Calibri" w:hAnsi="Calibri" w:cs="Calibri"/>
          <w:b/>
          <w:bCs/>
          <w:color w:val="000000"/>
        </w:rPr>
        <w:t xml:space="preserve">Scheduling- </w:t>
      </w:r>
      <w:r w:rsidRPr="006214A9">
        <w:rPr>
          <w:rFonts w:ascii="Calibri" w:hAnsi="Calibri" w:cs="Calibri"/>
          <w:bCs/>
          <w:color w:val="000000"/>
        </w:rPr>
        <w:t>Christine</w:t>
      </w:r>
      <w:r w:rsidR="009D4A2C">
        <w:rPr>
          <w:rFonts w:ascii="Calibri" w:hAnsi="Calibri" w:cs="Calibri"/>
          <w:bCs/>
          <w:color w:val="000000"/>
        </w:rPr>
        <w:t xml:space="preserve"> </w:t>
      </w:r>
    </w:p>
    <w:p w14:paraId="106984B3" w14:textId="77777777" w:rsidR="009D4A2C" w:rsidRDefault="009D4A2C" w:rsidP="009D4A2C">
      <w:pPr>
        <w:pStyle w:val="NormalWeb"/>
        <w:spacing w:before="42" w:beforeAutospacing="0" w:after="0" w:afterAutospacing="0"/>
        <w:ind w:left="17" w:right="602"/>
        <w:rPr>
          <w:rFonts w:ascii="Calibri" w:hAnsi="Calibri" w:cs="Calibri"/>
          <w:b/>
          <w:bCs/>
          <w:color w:val="000000"/>
        </w:rPr>
      </w:pPr>
    </w:p>
    <w:p w14:paraId="3B147E8D" w14:textId="77777777" w:rsidR="006214A9" w:rsidRPr="006214A9" w:rsidRDefault="009D4A2C" w:rsidP="006214A9">
      <w:pPr>
        <w:pStyle w:val="NormalWeb"/>
        <w:spacing w:before="42" w:beforeAutospacing="0" w:after="0" w:afterAutospacing="0"/>
        <w:ind w:right="602"/>
        <w:rPr>
          <w:rFonts w:ascii="Calibri" w:hAnsi="Calibri" w:cs="Calibri"/>
          <w:bCs/>
          <w:color w:val="000000"/>
        </w:rPr>
      </w:pPr>
      <w:r w:rsidRPr="009D4A2C">
        <w:rPr>
          <w:rFonts w:ascii="Calibri" w:hAnsi="Calibri" w:cs="Calibri"/>
          <w:b/>
          <w:bCs/>
          <w:color w:val="000000"/>
        </w:rPr>
        <w:t>(A)</w:t>
      </w:r>
      <w:r>
        <w:rPr>
          <w:rFonts w:ascii="Calibri" w:hAnsi="Calibri" w:cs="Calibri"/>
          <w:b/>
          <w:bCs/>
          <w:color w:val="000000"/>
        </w:rPr>
        <w:t xml:space="preserve"> </w:t>
      </w:r>
      <w:r w:rsidR="006214A9">
        <w:rPr>
          <w:rFonts w:ascii="Calibri" w:hAnsi="Calibri" w:cs="Calibri"/>
          <w:bCs/>
          <w:color w:val="000000"/>
        </w:rPr>
        <w:t xml:space="preserve">Christine continues to work on the schedule and instructed the centers ice allocators </w:t>
      </w:r>
      <w:r>
        <w:rPr>
          <w:rFonts w:ascii="Calibri" w:hAnsi="Calibri" w:cs="Calibri"/>
          <w:bCs/>
          <w:color w:val="000000"/>
        </w:rPr>
        <w:t xml:space="preserve">to not touch anything until Christine instructs us too. Christine would be finished her portion before the end of the weekend. </w:t>
      </w:r>
    </w:p>
    <w:p w14:paraId="1C47B18E" w14:textId="77777777" w:rsidR="006214A9" w:rsidRDefault="006214A9" w:rsidP="00620622">
      <w:pPr>
        <w:pStyle w:val="NormalWeb"/>
        <w:spacing w:before="42" w:beforeAutospacing="0" w:after="0" w:afterAutospacing="0"/>
        <w:ind w:right="602"/>
        <w:rPr>
          <w:rFonts w:ascii="Calibri" w:hAnsi="Calibri" w:cs="Calibri"/>
          <w:b/>
          <w:bCs/>
          <w:color w:val="000000"/>
        </w:rPr>
      </w:pPr>
    </w:p>
    <w:p w14:paraId="05734F42" w14:textId="77777777" w:rsidR="005366DF" w:rsidRDefault="005366DF" w:rsidP="006214A9">
      <w:pPr>
        <w:pStyle w:val="NormalWeb"/>
        <w:numPr>
          <w:ilvl w:val="0"/>
          <w:numId w:val="1"/>
        </w:numPr>
        <w:spacing w:before="42" w:beforeAutospacing="0" w:after="0" w:afterAutospacing="0"/>
        <w:ind w:right="602"/>
      </w:pPr>
      <w:r>
        <w:rPr>
          <w:rFonts w:ascii="Calibri" w:hAnsi="Calibri" w:cs="Calibri"/>
          <w:b/>
          <w:bCs/>
          <w:color w:val="000000"/>
        </w:rPr>
        <w:t xml:space="preserve">Statisticians Report: </w:t>
      </w:r>
      <w:r>
        <w:rPr>
          <w:rFonts w:ascii="Calibri" w:hAnsi="Calibri" w:cs="Calibri"/>
          <w:color w:val="000000"/>
        </w:rPr>
        <w:t>Mark </w:t>
      </w:r>
    </w:p>
    <w:p w14:paraId="33B45312" w14:textId="77777777" w:rsidR="00984192" w:rsidRPr="009D4A2C" w:rsidRDefault="009D4A2C" w:rsidP="00984192">
      <w:pPr>
        <w:pStyle w:val="NormalWeb"/>
        <w:numPr>
          <w:ilvl w:val="0"/>
          <w:numId w:val="10"/>
        </w:numPr>
        <w:spacing w:before="172" w:beforeAutospacing="0" w:after="0" w:afterAutospacing="0"/>
        <w:rPr>
          <w:rFonts w:ascii="Calibri" w:hAnsi="Calibri" w:cs="Calibri"/>
          <w:b/>
          <w:bCs/>
          <w:color w:val="000000"/>
        </w:rPr>
      </w:pPr>
      <w:r w:rsidRPr="009D4A2C">
        <w:rPr>
          <w:rFonts w:ascii="Calibri" w:hAnsi="Calibri" w:cs="Calibri"/>
          <w:bCs/>
          <w:color w:val="000000"/>
          <w:u w:val="single"/>
        </w:rPr>
        <w:t>Team Number /Pre-Seed-</w:t>
      </w:r>
      <w:r>
        <w:rPr>
          <w:rFonts w:ascii="Calibri" w:hAnsi="Calibri" w:cs="Calibri"/>
          <w:bCs/>
          <w:color w:val="000000"/>
        </w:rPr>
        <w:t xml:space="preserve"> </w:t>
      </w:r>
      <w:r w:rsidR="00984192">
        <w:rPr>
          <w:rFonts w:ascii="Calibri" w:hAnsi="Calibri" w:cs="Calibri"/>
          <w:bCs/>
          <w:color w:val="000000"/>
        </w:rPr>
        <w:t xml:space="preserve">Mark had requested all centers to fill out surveys to determine where teams would be pre seeded. There were some concerns that with the information that has been submitted that there will not be a proper balance in Tier 1. It was discussed that there could be centers who requested to be in Tier 3 be moved to Tier 1 based off of number of teams and historical numbers/standings. It was discussed that Mark is to use his discretion in moving centers around where he seemed fit from research and past experiences. All members were to the understanding that this is </w:t>
      </w:r>
      <w:r w:rsidR="006214A9">
        <w:rPr>
          <w:rFonts w:ascii="Calibri" w:hAnsi="Calibri" w:cs="Calibri"/>
          <w:bCs/>
          <w:color w:val="000000"/>
        </w:rPr>
        <w:t xml:space="preserve">being done for all the right reasons in order to make the first half of the season more fun and enjoyable for all teams considering they will be playing like for like teams. </w:t>
      </w:r>
    </w:p>
    <w:p w14:paraId="27E3A6F1" w14:textId="77777777" w:rsidR="009D4A2C" w:rsidRPr="009D4A2C" w:rsidRDefault="009D4A2C" w:rsidP="00984192">
      <w:pPr>
        <w:pStyle w:val="NormalWeb"/>
        <w:numPr>
          <w:ilvl w:val="0"/>
          <w:numId w:val="10"/>
        </w:numPr>
        <w:spacing w:before="172" w:beforeAutospacing="0" w:after="0" w:afterAutospacing="0"/>
        <w:rPr>
          <w:rFonts w:ascii="Calibri" w:hAnsi="Calibri" w:cs="Calibri"/>
          <w:b/>
          <w:bCs/>
          <w:color w:val="000000"/>
        </w:rPr>
      </w:pPr>
      <w:r>
        <w:rPr>
          <w:rFonts w:ascii="Calibri" w:hAnsi="Calibri" w:cs="Calibri"/>
          <w:bCs/>
          <w:color w:val="000000"/>
          <w:u w:val="single"/>
        </w:rPr>
        <w:lastRenderedPageBreak/>
        <w:t>Ice Allocation Survey-</w:t>
      </w:r>
      <w:r>
        <w:rPr>
          <w:rFonts w:ascii="Calibri" w:hAnsi="Calibri" w:cs="Calibri"/>
          <w:b/>
          <w:bCs/>
          <w:color w:val="000000"/>
        </w:rPr>
        <w:t xml:space="preserve"> </w:t>
      </w:r>
      <w:r>
        <w:rPr>
          <w:rFonts w:ascii="Calibri" w:hAnsi="Calibri" w:cs="Calibri"/>
          <w:bCs/>
          <w:color w:val="000000"/>
        </w:rPr>
        <w:t xml:space="preserve">Mark will be sending out a survey to get a better understanding of what centers ice allocation looks like in terms of how long each ice rental is or can be for each age division and also including U9 information and curfews. </w:t>
      </w:r>
    </w:p>
    <w:p w14:paraId="63883760" w14:textId="77777777" w:rsidR="009D4A2C" w:rsidRDefault="009D4A2C" w:rsidP="00984192">
      <w:pPr>
        <w:pStyle w:val="NormalWeb"/>
        <w:numPr>
          <w:ilvl w:val="0"/>
          <w:numId w:val="10"/>
        </w:numPr>
        <w:spacing w:before="172" w:beforeAutospacing="0" w:after="0" w:afterAutospacing="0"/>
        <w:rPr>
          <w:rFonts w:ascii="Calibri" w:hAnsi="Calibri" w:cs="Calibri"/>
          <w:b/>
          <w:bCs/>
          <w:color w:val="000000"/>
        </w:rPr>
      </w:pPr>
      <w:proofErr w:type="spellStart"/>
      <w:r>
        <w:rPr>
          <w:rFonts w:ascii="Calibri" w:hAnsi="Calibri" w:cs="Calibri"/>
          <w:bCs/>
          <w:color w:val="000000"/>
          <w:u w:val="single"/>
        </w:rPr>
        <w:t>Gamesheet</w:t>
      </w:r>
      <w:proofErr w:type="spellEnd"/>
      <w:r>
        <w:rPr>
          <w:rFonts w:ascii="Calibri" w:hAnsi="Calibri" w:cs="Calibri"/>
          <w:bCs/>
          <w:color w:val="000000"/>
          <w:u w:val="single"/>
        </w:rPr>
        <w:t xml:space="preserve"> expectations-</w:t>
      </w:r>
      <w:r>
        <w:rPr>
          <w:rFonts w:ascii="Calibri" w:hAnsi="Calibri" w:cs="Calibri"/>
          <w:b/>
          <w:bCs/>
          <w:color w:val="000000"/>
        </w:rPr>
        <w:t xml:space="preserve"> </w:t>
      </w:r>
      <w:r>
        <w:rPr>
          <w:rFonts w:ascii="Calibri" w:hAnsi="Calibri" w:cs="Calibri"/>
          <w:bCs/>
          <w:color w:val="000000"/>
        </w:rPr>
        <w:t xml:space="preserve">Mark wanted to reiterate the importance of being diligent when it comes to filling out </w:t>
      </w:r>
      <w:proofErr w:type="spellStart"/>
      <w:r>
        <w:rPr>
          <w:rFonts w:ascii="Calibri" w:hAnsi="Calibri" w:cs="Calibri"/>
          <w:bCs/>
          <w:color w:val="000000"/>
        </w:rPr>
        <w:t>gamesheets</w:t>
      </w:r>
      <w:proofErr w:type="spellEnd"/>
      <w:r>
        <w:rPr>
          <w:rFonts w:ascii="Calibri" w:hAnsi="Calibri" w:cs="Calibri"/>
          <w:bCs/>
          <w:color w:val="000000"/>
        </w:rPr>
        <w:t xml:space="preserve">, including having 1 head coach and 1 trainer. To avoid suspensions it is important for Reps to communicate this to the coaches. There was discussions on the frustrations of coaches being suspended over clerical errors, but it is more or less out of our hands and coaches just need to be careful when submitting </w:t>
      </w:r>
      <w:proofErr w:type="spellStart"/>
      <w:r>
        <w:rPr>
          <w:rFonts w:ascii="Calibri" w:hAnsi="Calibri" w:cs="Calibri"/>
          <w:bCs/>
          <w:color w:val="000000"/>
        </w:rPr>
        <w:t>gamesheets</w:t>
      </w:r>
      <w:proofErr w:type="spellEnd"/>
      <w:r>
        <w:rPr>
          <w:rFonts w:ascii="Calibri" w:hAnsi="Calibri" w:cs="Calibri"/>
          <w:bCs/>
          <w:color w:val="000000"/>
        </w:rPr>
        <w:t xml:space="preserve">. If ever a coach feels like a mistake was made on a </w:t>
      </w:r>
      <w:proofErr w:type="spellStart"/>
      <w:r>
        <w:rPr>
          <w:rFonts w:ascii="Calibri" w:hAnsi="Calibri" w:cs="Calibri"/>
          <w:bCs/>
          <w:color w:val="000000"/>
        </w:rPr>
        <w:t>gamsheet</w:t>
      </w:r>
      <w:proofErr w:type="spellEnd"/>
      <w:r>
        <w:rPr>
          <w:rFonts w:ascii="Calibri" w:hAnsi="Calibri" w:cs="Calibri"/>
          <w:bCs/>
          <w:color w:val="000000"/>
        </w:rPr>
        <w:t xml:space="preserve">, please be proactive and have them contact their rep to let Mark know to make corrections. </w:t>
      </w:r>
    </w:p>
    <w:p w14:paraId="7BC1572E" w14:textId="77777777" w:rsidR="006214A9" w:rsidRDefault="006214A9" w:rsidP="005366DF">
      <w:pPr>
        <w:pStyle w:val="NormalWeb"/>
        <w:spacing w:before="195" w:beforeAutospacing="0" w:after="0" w:afterAutospacing="0"/>
        <w:ind w:left="2"/>
        <w:rPr>
          <w:rFonts w:ascii="Calibri" w:hAnsi="Calibri" w:cs="Calibri"/>
          <w:b/>
          <w:bCs/>
          <w:color w:val="000000"/>
          <w:sz w:val="28"/>
          <w:szCs w:val="28"/>
        </w:rPr>
      </w:pPr>
    </w:p>
    <w:p w14:paraId="433A82D6" w14:textId="77777777" w:rsidR="006214A9" w:rsidRDefault="006214A9" w:rsidP="005E5E8F">
      <w:pPr>
        <w:pStyle w:val="NormalWeb"/>
        <w:numPr>
          <w:ilvl w:val="0"/>
          <w:numId w:val="1"/>
        </w:numPr>
        <w:spacing w:before="195" w:beforeAutospacing="0" w:after="0" w:afterAutospacing="0"/>
        <w:rPr>
          <w:rFonts w:ascii="Calibri" w:hAnsi="Calibri" w:cs="Calibri"/>
          <w:b/>
          <w:bCs/>
          <w:color w:val="000000"/>
        </w:rPr>
      </w:pPr>
      <w:r w:rsidRPr="006214A9">
        <w:rPr>
          <w:rFonts w:ascii="Calibri" w:hAnsi="Calibri" w:cs="Calibri"/>
          <w:b/>
          <w:bCs/>
          <w:color w:val="000000"/>
        </w:rPr>
        <w:t>New Business</w:t>
      </w:r>
    </w:p>
    <w:p w14:paraId="36BA20C9" w14:textId="77777777" w:rsidR="006214A9" w:rsidRPr="006214A9" w:rsidRDefault="009D4A2C" w:rsidP="006214A9">
      <w:pPr>
        <w:pStyle w:val="NormalWeb"/>
        <w:numPr>
          <w:ilvl w:val="0"/>
          <w:numId w:val="11"/>
        </w:numPr>
        <w:spacing w:before="195" w:beforeAutospacing="0" w:after="0" w:afterAutospacing="0"/>
        <w:rPr>
          <w:rFonts w:ascii="Calibri" w:hAnsi="Calibri" w:cs="Calibri"/>
          <w:b/>
          <w:bCs/>
          <w:color w:val="000000"/>
        </w:rPr>
      </w:pPr>
      <w:r w:rsidRPr="00592B4E">
        <w:rPr>
          <w:rFonts w:ascii="Calibri" w:hAnsi="Calibri" w:cs="Calibri"/>
          <w:bCs/>
          <w:color w:val="000000"/>
          <w:u w:val="single"/>
        </w:rPr>
        <w:t>U7 Scheduling</w:t>
      </w:r>
      <w:r>
        <w:rPr>
          <w:rFonts w:ascii="Calibri" w:hAnsi="Calibri" w:cs="Calibri"/>
          <w:bCs/>
          <w:color w:val="000000"/>
        </w:rPr>
        <w:t xml:space="preserve">- </w:t>
      </w:r>
      <w:r w:rsidR="00592B4E">
        <w:rPr>
          <w:rFonts w:ascii="Calibri" w:hAnsi="Calibri" w:cs="Calibri"/>
          <w:bCs/>
          <w:color w:val="000000"/>
        </w:rPr>
        <w:t xml:space="preserve">Efforts are still ongoing to get matchups created for U7 but will be completed shortly. </w:t>
      </w:r>
    </w:p>
    <w:p w14:paraId="1D889F14" w14:textId="77777777" w:rsidR="00592B4E" w:rsidRPr="00592B4E" w:rsidRDefault="00592B4E" w:rsidP="00592B4E">
      <w:pPr>
        <w:pStyle w:val="NormalWeb"/>
        <w:numPr>
          <w:ilvl w:val="0"/>
          <w:numId w:val="11"/>
        </w:numPr>
        <w:spacing w:before="195" w:beforeAutospacing="0" w:after="0" w:afterAutospacing="0"/>
        <w:rPr>
          <w:rFonts w:ascii="Calibri" w:hAnsi="Calibri" w:cs="Calibri"/>
          <w:bCs/>
          <w:color w:val="000000"/>
          <w:u w:val="single"/>
        </w:rPr>
      </w:pPr>
      <w:r>
        <w:rPr>
          <w:rFonts w:ascii="Calibri" w:hAnsi="Calibri" w:cs="Calibri"/>
          <w:b/>
          <w:bCs/>
          <w:color w:val="000000"/>
          <w:sz w:val="28"/>
          <w:szCs w:val="28"/>
        </w:rPr>
        <w:t xml:space="preserve"> </w:t>
      </w:r>
      <w:r>
        <w:rPr>
          <w:rFonts w:ascii="Calibri" w:hAnsi="Calibri" w:cs="Calibri"/>
          <w:bCs/>
          <w:color w:val="000000"/>
          <w:u w:val="single"/>
        </w:rPr>
        <w:t xml:space="preserve">Goalie Relief- </w:t>
      </w:r>
      <w:r>
        <w:rPr>
          <w:rFonts w:ascii="Calibri" w:hAnsi="Calibri" w:cs="Calibri"/>
          <w:bCs/>
          <w:color w:val="000000"/>
        </w:rPr>
        <w:t xml:space="preserve">There are still multiple centers without goalies at different age groups. Each center announced what their specific needs for goalies. There was Discussions about goalie shortages being common from center to center. Questions were directed to Dean in terms of goalie sharing and </w:t>
      </w:r>
      <w:proofErr w:type="gramStart"/>
      <w:r>
        <w:rPr>
          <w:rFonts w:ascii="Calibri" w:hAnsi="Calibri" w:cs="Calibri"/>
          <w:bCs/>
          <w:color w:val="000000"/>
        </w:rPr>
        <w:t>Aping</w:t>
      </w:r>
      <w:proofErr w:type="gramEnd"/>
      <w:r>
        <w:rPr>
          <w:rFonts w:ascii="Calibri" w:hAnsi="Calibri" w:cs="Calibri"/>
          <w:bCs/>
          <w:color w:val="000000"/>
        </w:rPr>
        <w:t xml:space="preserve"> from different levels. </w:t>
      </w:r>
      <w:r>
        <w:rPr>
          <w:rFonts w:ascii="Calibri" w:hAnsi="Calibri" w:cs="Calibri"/>
          <w:bCs/>
          <w:color w:val="000000"/>
        </w:rPr>
        <w:tab/>
      </w:r>
    </w:p>
    <w:p w14:paraId="1D4B96DD" w14:textId="77777777" w:rsidR="006214A9" w:rsidRPr="005E5E8F" w:rsidRDefault="00592B4E" w:rsidP="00592B4E">
      <w:pPr>
        <w:pStyle w:val="NormalWeb"/>
        <w:numPr>
          <w:ilvl w:val="0"/>
          <w:numId w:val="11"/>
        </w:numPr>
        <w:spacing w:before="195" w:beforeAutospacing="0" w:after="0" w:afterAutospacing="0"/>
        <w:rPr>
          <w:rFonts w:ascii="Calibri" w:hAnsi="Calibri" w:cs="Calibri"/>
          <w:bCs/>
          <w:color w:val="000000"/>
          <w:u w:val="single"/>
        </w:rPr>
      </w:pPr>
      <w:r>
        <w:rPr>
          <w:rFonts w:ascii="Calibri" w:hAnsi="Calibri" w:cs="Calibri"/>
          <w:b/>
          <w:bCs/>
          <w:color w:val="000000"/>
        </w:rPr>
        <w:t xml:space="preserve">Request- </w:t>
      </w:r>
      <w:r w:rsidRPr="00592B4E">
        <w:rPr>
          <w:rFonts w:ascii="Calibri" w:hAnsi="Calibri" w:cs="Calibri"/>
          <w:bCs/>
          <w:color w:val="000000"/>
        </w:rPr>
        <w:t>U15 player to remain at U13</w:t>
      </w:r>
      <w:r>
        <w:rPr>
          <w:rFonts w:ascii="Calibri" w:hAnsi="Calibri" w:cs="Calibri"/>
          <w:bCs/>
          <w:color w:val="000000"/>
        </w:rPr>
        <w:t xml:space="preserve">- A formal letter was </w:t>
      </w:r>
      <w:r w:rsidR="005E5E8F">
        <w:rPr>
          <w:rFonts w:ascii="Calibri" w:hAnsi="Calibri" w:cs="Calibri"/>
          <w:bCs/>
          <w:color w:val="000000"/>
        </w:rPr>
        <w:t xml:space="preserve">submitted for the request of </w:t>
      </w:r>
      <w:proofErr w:type="gramStart"/>
      <w:r w:rsidR="005E5E8F">
        <w:rPr>
          <w:rFonts w:ascii="Calibri" w:hAnsi="Calibri" w:cs="Calibri"/>
          <w:bCs/>
          <w:color w:val="000000"/>
        </w:rPr>
        <w:t>a  player</w:t>
      </w:r>
      <w:proofErr w:type="gramEnd"/>
      <w:r w:rsidR="005E5E8F">
        <w:rPr>
          <w:rFonts w:ascii="Calibri" w:hAnsi="Calibri" w:cs="Calibri"/>
          <w:bCs/>
          <w:color w:val="000000"/>
        </w:rPr>
        <w:t xml:space="preserve"> who is at the U15 level to remain in the U13 level. </w:t>
      </w:r>
    </w:p>
    <w:p w14:paraId="77E75288" w14:textId="77777777" w:rsidR="006214A9" w:rsidRDefault="005E5E8F" w:rsidP="005E5E8F">
      <w:pPr>
        <w:pStyle w:val="NormalWeb"/>
        <w:spacing w:before="195" w:beforeAutospacing="0" w:after="0" w:afterAutospacing="0"/>
        <w:rPr>
          <w:rFonts w:ascii="Calibri" w:hAnsi="Calibri" w:cs="Calibri"/>
          <w:bCs/>
          <w:color w:val="000000"/>
        </w:rPr>
      </w:pPr>
      <w:r>
        <w:rPr>
          <w:rFonts w:ascii="Calibri" w:hAnsi="Calibri" w:cs="Calibri"/>
          <w:bCs/>
          <w:color w:val="000000"/>
        </w:rPr>
        <w:t xml:space="preserve">Moved By: Ilderton Second By: Belmont </w:t>
      </w:r>
    </w:p>
    <w:p w14:paraId="005618BB" w14:textId="77777777" w:rsidR="005E5E8F" w:rsidRPr="005E5E8F" w:rsidRDefault="005E5E8F" w:rsidP="005E5E8F">
      <w:pPr>
        <w:pStyle w:val="NormalWeb"/>
        <w:numPr>
          <w:ilvl w:val="0"/>
          <w:numId w:val="11"/>
        </w:numPr>
        <w:spacing w:before="195" w:beforeAutospacing="0" w:after="0" w:afterAutospacing="0"/>
        <w:rPr>
          <w:rFonts w:ascii="Calibri" w:hAnsi="Calibri" w:cs="Calibri"/>
          <w:b/>
          <w:bCs/>
          <w:color w:val="000000"/>
          <w:sz w:val="28"/>
          <w:szCs w:val="28"/>
          <w:u w:val="single"/>
        </w:rPr>
      </w:pPr>
      <w:r w:rsidRPr="005E5E8F">
        <w:rPr>
          <w:rFonts w:ascii="Calibri" w:hAnsi="Calibri" w:cs="Calibri"/>
          <w:bCs/>
          <w:color w:val="000000"/>
          <w:u w:val="single"/>
        </w:rPr>
        <w:t>Reminder to direct associations to provide the link to the LMLL website to review the rules</w:t>
      </w:r>
      <w:r>
        <w:rPr>
          <w:rFonts w:ascii="Calibri" w:hAnsi="Calibri" w:cs="Calibri"/>
          <w:bCs/>
          <w:color w:val="000000"/>
          <w:u w:val="single"/>
        </w:rPr>
        <w:t>-</w:t>
      </w:r>
    </w:p>
    <w:p w14:paraId="01FF7203" w14:textId="77777777" w:rsidR="005E5E8F" w:rsidRDefault="005E5E8F" w:rsidP="005E5E8F">
      <w:pPr>
        <w:pStyle w:val="NormalWeb"/>
        <w:spacing w:before="195" w:beforeAutospacing="0" w:after="0" w:afterAutospacing="0"/>
        <w:ind w:left="90"/>
        <w:rPr>
          <w:rFonts w:ascii="Calibri" w:hAnsi="Calibri" w:cs="Calibri"/>
          <w:bCs/>
          <w:color w:val="000000"/>
        </w:rPr>
      </w:pPr>
      <w:r>
        <w:rPr>
          <w:rFonts w:ascii="Calibri" w:hAnsi="Calibri" w:cs="Calibri"/>
          <w:bCs/>
          <w:color w:val="000000"/>
        </w:rPr>
        <w:t xml:space="preserve">Liz reiterated to ensure we provide the LMLL link/website information to our associations to have on our individual association websites. </w:t>
      </w:r>
    </w:p>
    <w:p w14:paraId="3FC599C9" w14:textId="77777777" w:rsidR="005E5E8F" w:rsidRPr="005E5E8F" w:rsidRDefault="005E5E8F" w:rsidP="005E5E8F">
      <w:pPr>
        <w:pStyle w:val="NormalWeb"/>
        <w:numPr>
          <w:ilvl w:val="0"/>
          <w:numId w:val="11"/>
        </w:numPr>
        <w:spacing w:before="195" w:beforeAutospacing="0" w:after="0" w:afterAutospacing="0"/>
        <w:rPr>
          <w:rFonts w:ascii="Calibri" w:hAnsi="Calibri" w:cs="Calibri"/>
          <w:b/>
          <w:bCs/>
          <w:color w:val="000000"/>
          <w:sz w:val="28"/>
          <w:szCs w:val="28"/>
          <w:u w:val="single"/>
        </w:rPr>
      </w:pPr>
      <w:r w:rsidRPr="005E5E8F">
        <w:rPr>
          <w:rFonts w:ascii="Calibri" w:hAnsi="Calibri" w:cs="Calibri"/>
          <w:bCs/>
          <w:color w:val="000000"/>
          <w:u w:val="single"/>
        </w:rPr>
        <w:t>Minutes to be uploaded to website</w:t>
      </w:r>
      <w:r>
        <w:rPr>
          <w:rFonts w:ascii="Calibri" w:hAnsi="Calibri" w:cs="Calibri"/>
          <w:bCs/>
          <w:color w:val="000000"/>
          <w:u w:val="single"/>
        </w:rPr>
        <w:t xml:space="preserve">- </w:t>
      </w:r>
      <w:r>
        <w:rPr>
          <w:rFonts w:ascii="Calibri" w:hAnsi="Calibri" w:cs="Calibri"/>
          <w:bCs/>
          <w:color w:val="000000"/>
        </w:rPr>
        <w:t xml:space="preserve">Information only, the minutes are available on the LMLL Website. </w:t>
      </w:r>
    </w:p>
    <w:p w14:paraId="1AA97AD1" w14:textId="77777777" w:rsidR="006214A9" w:rsidRDefault="006214A9" w:rsidP="005366DF">
      <w:pPr>
        <w:pStyle w:val="NormalWeb"/>
        <w:spacing w:before="195" w:beforeAutospacing="0" w:after="0" w:afterAutospacing="0"/>
        <w:ind w:left="2"/>
        <w:rPr>
          <w:rFonts w:ascii="Calibri" w:hAnsi="Calibri" w:cs="Calibri"/>
          <w:b/>
          <w:bCs/>
          <w:color w:val="000000"/>
          <w:sz w:val="28"/>
          <w:szCs w:val="28"/>
        </w:rPr>
      </w:pPr>
    </w:p>
    <w:p w14:paraId="72D9706D" w14:textId="77777777" w:rsidR="005366DF" w:rsidRPr="005E5E8F" w:rsidRDefault="005E5E8F" w:rsidP="005E5E8F">
      <w:pPr>
        <w:pStyle w:val="NormalWeb"/>
        <w:numPr>
          <w:ilvl w:val="0"/>
          <w:numId w:val="1"/>
        </w:numPr>
        <w:spacing w:before="195" w:beforeAutospacing="0" w:after="0" w:afterAutospacing="0"/>
      </w:pPr>
      <w:r w:rsidRPr="005E5E8F">
        <w:rPr>
          <w:rFonts w:ascii="Calibri" w:hAnsi="Calibri" w:cs="Calibri"/>
          <w:b/>
          <w:bCs/>
          <w:color w:val="000000"/>
        </w:rPr>
        <w:t xml:space="preserve">Scheduling of Meetings </w:t>
      </w:r>
    </w:p>
    <w:p w14:paraId="1ABAF0E6" w14:textId="77777777" w:rsidR="005E5E8F" w:rsidRPr="005E5E8F" w:rsidRDefault="005E5E8F" w:rsidP="005E5E8F">
      <w:pPr>
        <w:pStyle w:val="NormalWeb"/>
        <w:numPr>
          <w:ilvl w:val="0"/>
          <w:numId w:val="13"/>
        </w:numPr>
        <w:spacing w:before="195" w:beforeAutospacing="0" w:after="0" w:afterAutospacing="0"/>
      </w:pPr>
      <w:r>
        <w:rPr>
          <w:rFonts w:ascii="Calibri" w:hAnsi="Calibri" w:cs="Calibri"/>
          <w:bCs/>
          <w:color w:val="000000"/>
        </w:rPr>
        <w:t xml:space="preserve">LMLL Executive will be in touch via email with date considerations for the next meeting. </w:t>
      </w:r>
    </w:p>
    <w:p w14:paraId="10B85F3B" w14:textId="77777777" w:rsidR="005E5E8F" w:rsidRDefault="005E5E8F" w:rsidP="005366DF">
      <w:pPr>
        <w:pStyle w:val="NormalWeb"/>
        <w:spacing w:before="195" w:beforeAutospacing="0" w:after="0" w:afterAutospacing="0"/>
        <w:ind w:left="4"/>
        <w:rPr>
          <w:rFonts w:ascii="Calibri" w:hAnsi="Calibri" w:cs="Calibri"/>
          <w:b/>
          <w:bCs/>
          <w:color w:val="000000"/>
          <w:sz w:val="28"/>
          <w:szCs w:val="28"/>
        </w:rPr>
      </w:pPr>
    </w:p>
    <w:p w14:paraId="0C2A0C57" w14:textId="77777777" w:rsidR="005E5E8F" w:rsidRPr="005E5E8F" w:rsidRDefault="005E5E8F" w:rsidP="005E5E8F">
      <w:pPr>
        <w:pStyle w:val="ListParagraph"/>
        <w:numPr>
          <w:ilvl w:val="0"/>
          <w:numId w:val="1"/>
        </w:numPr>
        <w:rPr>
          <w:b/>
          <w:sz w:val="24"/>
          <w:szCs w:val="24"/>
        </w:rPr>
      </w:pPr>
      <w:r w:rsidRPr="005E5E8F">
        <w:rPr>
          <w:b/>
          <w:sz w:val="24"/>
          <w:szCs w:val="24"/>
        </w:rPr>
        <w:t>Adjournment</w:t>
      </w:r>
    </w:p>
    <w:p w14:paraId="44281808" w14:textId="77777777" w:rsidR="000263FD" w:rsidRDefault="005E5E8F">
      <w:pPr>
        <w:rPr>
          <w:sz w:val="23"/>
          <w:szCs w:val="23"/>
        </w:rPr>
      </w:pPr>
      <w:r>
        <w:rPr>
          <w:sz w:val="23"/>
          <w:szCs w:val="23"/>
        </w:rPr>
        <w:t xml:space="preserve">There being no further business to discuss, it was: </w:t>
      </w:r>
    </w:p>
    <w:p w14:paraId="512ECE1C" w14:textId="77777777" w:rsidR="005E5E8F" w:rsidRDefault="005E5E8F">
      <w:r>
        <w:rPr>
          <w:sz w:val="23"/>
          <w:szCs w:val="23"/>
        </w:rPr>
        <w:t xml:space="preserve">Moved by: Lucan Second by: Dorchester </w:t>
      </w:r>
    </w:p>
    <w:sectPr w:rsidR="005E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7BF3"/>
    <w:multiLevelType w:val="hybridMultilevel"/>
    <w:tmpl w:val="F1841B26"/>
    <w:lvl w:ilvl="0" w:tplc="FDC632AA">
      <w:start w:val="1"/>
      <w:numFmt w:val="upperLetter"/>
      <w:lvlText w:val="(%1)"/>
      <w:lvlJc w:val="left"/>
      <w:pPr>
        <w:ind w:left="377" w:hanging="360"/>
      </w:pPr>
      <w:rPr>
        <w:rFonts w:ascii="Calibri" w:hAnsi="Calibri" w:cs="Calibri" w:hint="default"/>
        <w:b/>
        <w:color w:val="00000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 w15:restartNumberingAfterBreak="0">
    <w:nsid w:val="17135D41"/>
    <w:multiLevelType w:val="hybridMultilevel"/>
    <w:tmpl w:val="AF8030B0"/>
    <w:lvl w:ilvl="0" w:tplc="6DFCB6EA">
      <w:start w:val="1"/>
      <w:numFmt w:val="upperLetter"/>
      <w:lvlText w:val="(%1)"/>
      <w:lvlJc w:val="left"/>
      <w:pPr>
        <w:ind w:left="377" w:hanging="360"/>
      </w:pPr>
      <w:rPr>
        <w:rFonts w:hint="default"/>
        <w:b/>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 w15:restartNumberingAfterBreak="0">
    <w:nsid w:val="18AB7E66"/>
    <w:multiLevelType w:val="hybridMultilevel"/>
    <w:tmpl w:val="979A52D8"/>
    <w:lvl w:ilvl="0" w:tplc="A09CE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E2A3C"/>
    <w:multiLevelType w:val="hybridMultilevel"/>
    <w:tmpl w:val="02C80504"/>
    <w:lvl w:ilvl="0" w:tplc="E2907466">
      <w:start w:val="1"/>
      <w:numFmt w:val="upperLetter"/>
      <w:lvlText w:val="(%1)"/>
      <w:lvlJc w:val="left"/>
      <w:pPr>
        <w:ind w:left="377" w:hanging="360"/>
      </w:pPr>
      <w:rPr>
        <w:rFonts w:ascii="Calibri" w:hAnsi="Calibri" w:cs="Calibri" w:hint="default"/>
        <w:b/>
        <w:color w:val="00000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 w15:restartNumberingAfterBreak="0">
    <w:nsid w:val="213D4E92"/>
    <w:multiLevelType w:val="hybridMultilevel"/>
    <w:tmpl w:val="0B10BBEC"/>
    <w:lvl w:ilvl="0" w:tplc="760402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504F8"/>
    <w:multiLevelType w:val="hybridMultilevel"/>
    <w:tmpl w:val="2B3E74DA"/>
    <w:lvl w:ilvl="0" w:tplc="25A228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65507"/>
    <w:multiLevelType w:val="hybridMultilevel"/>
    <w:tmpl w:val="18EC6BBC"/>
    <w:lvl w:ilvl="0" w:tplc="A3C8D1FA">
      <w:start w:val="1"/>
      <w:numFmt w:val="upperLetter"/>
      <w:lvlText w:val="(%1)"/>
      <w:lvlJc w:val="left"/>
      <w:pPr>
        <w:ind w:left="450" w:hanging="360"/>
      </w:pPr>
      <w:rPr>
        <w:rFonts w:hint="default"/>
        <w:b/>
        <w:sz w:val="24"/>
        <w:szCs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7" w15:restartNumberingAfterBreak="0">
    <w:nsid w:val="41790F20"/>
    <w:multiLevelType w:val="hybridMultilevel"/>
    <w:tmpl w:val="1B3AE77E"/>
    <w:lvl w:ilvl="0" w:tplc="F8BE21D4">
      <w:start w:val="1"/>
      <w:numFmt w:val="upperLetter"/>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8" w15:restartNumberingAfterBreak="0">
    <w:nsid w:val="441A68E5"/>
    <w:multiLevelType w:val="hybridMultilevel"/>
    <w:tmpl w:val="D6E00596"/>
    <w:lvl w:ilvl="0" w:tplc="2140D89E">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491E3D77"/>
    <w:multiLevelType w:val="hybridMultilevel"/>
    <w:tmpl w:val="FBCA22AA"/>
    <w:lvl w:ilvl="0" w:tplc="89342E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F5BD4"/>
    <w:multiLevelType w:val="hybridMultilevel"/>
    <w:tmpl w:val="6F0ED2D6"/>
    <w:lvl w:ilvl="0" w:tplc="E4925C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E7140"/>
    <w:multiLevelType w:val="hybridMultilevel"/>
    <w:tmpl w:val="BF00DCEA"/>
    <w:lvl w:ilvl="0" w:tplc="7D92C7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063CB"/>
    <w:multiLevelType w:val="hybridMultilevel"/>
    <w:tmpl w:val="B6D48F78"/>
    <w:lvl w:ilvl="0" w:tplc="27009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B50E6"/>
    <w:multiLevelType w:val="hybridMultilevel"/>
    <w:tmpl w:val="1646E960"/>
    <w:lvl w:ilvl="0" w:tplc="D08E913C">
      <w:start w:val="1"/>
      <w:numFmt w:val="upperLetter"/>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4" w15:restartNumberingAfterBreak="0">
    <w:nsid w:val="699F374C"/>
    <w:multiLevelType w:val="hybridMultilevel"/>
    <w:tmpl w:val="5E4CE3BE"/>
    <w:lvl w:ilvl="0" w:tplc="36FE34C8">
      <w:start w:val="1"/>
      <w:numFmt w:val="decimal"/>
      <w:lvlText w:val="%1."/>
      <w:lvlJc w:val="left"/>
      <w:pPr>
        <w:ind w:left="377" w:hanging="360"/>
      </w:pPr>
      <w:rPr>
        <w:rFonts w:ascii="Calibri" w:hAnsi="Calibri" w:cs="Calibri" w:hint="default"/>
        <w:b/>
        <w:color w:val="000000"/>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16cid:durableId="543492074">
    <w:abstractNumId w:val="14"/>
  </w:num>
  <w:num w:numId="2" w16cid:durableId="2067100622">
    <w:abstractNumId w:val="8"/>
  </w:num>
  <w:num w:numId="3" w16cid:durableId="1509128626">
    <w:abstractNumId w:val="1"/>
  </w:num>
  <w:num w:numId="4" w16cid:durableId="223806771">
    <w:abstractNumId w:val="0"/>
  </w:num>
  <w:num w:numId="5" w16cid:durableId="1388796557">
    <w:abstractNumId w:val="12"/>
  </w:num>
  <w:num w:numId="6" w16cid:durableId="1253582876">
    <w:abstractNumId w:val="9"/>
  </w:num>
  <w:num w:numId="7" w16cid:durableId="1238855805">
    <w:abstractNumId w:val="5"/>
  </w:num>
  <w:num w:numId="8" w16cid:durableId="297615237">
    <w:abstractNumId w:val="4"/>
  </w:num>
  <w:num w:numId="9" w16cid:durableId="468521164">
    <w:abstractNumId w:val="11"/>
  </w:num>
  <w:num w:numId="10" w16cid:durableId="740758665">
    <w:abstractNumId w:val="7"/>
  </w:num>
  <w:num w:numId="11" w16cid:durableId="1598751637">
    <w:abstractNumId w:val="6"/>
  </w:num>
  <w:num w:numId="12" w16cid:durableId="17629723">
    <w:abstractNumId w:val="2"/>
  </w:num>
  <w:num w:numId="13" w16cid:durableId="1906338350">
    <w:abstractNumId w:val="3"/>
  </w:num>
  <w:num w:numId="14" w16cid:durableId="1883519002">
    <w:abstractNumId w:val="13"/>
  </w:num>
  <w:num w:numId="15" w16cid:durableId="1680619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6DF"/>
    <w:rsid w:val="000263FD"/>
    <w:rsid w:val="001C5672"/>
    <w:rsid w:val="004771D9"/>
    <w:rsid w:val="005366DF"/>
    <w:rsid w:val="00592B4E"/>
    <w:rsid w:val="005E5E8F"/>
    <w:rsid w:val="00620622"/>
    <w:rsid w:val="006214A9"/>
    <w:rsid w:val="0065344D"/>
    <w:rsid w:val="00924431"/>
    <w:rsid w:val="00984192"/>
    <w:rsid w:val="009D4A2C"/>
    <w:rsid w:val="00A6192A"/>
    <w:rsid w:val="00AB51B6"/>
    <w:rsid w:val="00C6649F"/>
    <w:rsid w:val="00CA702C"/>
    <w:rsid w:val="00D81012"/>
    <w:rsid w:val="00E8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101BE"/>
  <w15:chartTrackingRefBased/>
  <w15:docId w15:val="{8E2A0AA9-47FC-4DB7-A840-EC17D36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6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0622"/>
    <w:rPr>
      <w:color w:val="0563C1" w:themeColor="hyperlink"/>
      <w:u w:val="single"/>
    </w:rPr>
  </w:style>
  <w:style w:type="paragraph" w:styleId="ListParagraph">
    <w:name w:val="List Paragraph"/>
    <w:basedOn w:val="Normal"/>
    <w:uiPriority w:val="34"/>
    <w:qFormat/>
    <w:rsid w:val="005E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connectsports.com/roles/tournament-organiz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3912</Characters>
  <Application>Microsoft Office Word</Application>
  <DocSecurity>0</DocSecurity>
  <Lines>90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Brown</dc:creator>
  <cp:keywords/>
  <dc:description/>
  <cp:lastModifiedBy>Devon Brown</cp:lastModifiedBy>
  <cp:revision>2</cp:revision>
  <dcterms:created xsi:type="dcterms:W3CDTF">2024-09-03T00:27:00Z</dcterms:created>
  <dcterms:modified xsi:type="dcterms:W3CDTF">2024-09-03T00:27:00Z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f4d9f8d94c14b52c2543f5141607bde42c16d709c8e380d2b21c31a5106014b5</vt:lpwstr>
  </property>
</Properties>
</file>